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Misie, które pomagają dzieciom, już są! – NOWA EDYCJA akcji charytatywnej PEPCO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Misie, które pomagają dzieciom, już są! – NOWA EDYCJA akcji charytatywnej PEPCO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 musimy już chyba przedstawiać Pani Misiowej i Pana Misia, którzy co jakiś czas pojawiają się na półkach sklepów Pepco, a ☄️ całkowity dochód z ich sprzedaży wspiera misję TPD ☄️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Cieszymy się na każdą edycję misiów, ale ta jest naprawdę wyjątkowa i szczególnie nam bliska, ponieważ to projekty naszych podopiecznych stały się inspiracją do stworzenia ubranek misiów w tej edycji!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 WSPIERAJĄ NAS MISIE?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Całkowity dochód ze sprzedaży misiów trafia do #TowarzystwoPrzyjaciółDzieci, finansując nasze wspólnie organizowane z #Pepco programy i akcje pomocowe: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zajęcia rozwijające dziecięce zainteresowania i pasje,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zakup laptopów do nauki,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finansowanie wycieczek i wakacyjnych obozów,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to tylko część naszych wspólnych działań.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Polecamy te śliczne charytatywne misie i dziękujemy #PepcoPL za tę przedświąteczną akcję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#TPD #dzieci #rodzina #pomoc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 #1procent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Misie, które pomagają dzieciom, już są! – NOWA EDYCJA akcji charytatywnej PEPCO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musimy już chyba przedstawiać Pani Misiowej i Pana Misia, którzy co jakiś czas pojawiają się na półkach sklepów Pepco, a ☄️ całkowity dochód z ich sprzedaży wspiera misję TPD ☄️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Cieszymy się na każdą edycję misiów, ale ta jest naprawdę wyjątkowa i szczególnie nam bliska, ponieważ to projekty naszych podopiecznych stały się inspiracją do stworzenia ubranek misiów w tej edycji!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WSPIERAJĄ NAS MISIE?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Całkowity dochód ze sprzedaży misiów trafia do #TowarzystwoPrzyjaciółDzieci, finansując nasze wspólnie organizowane z #Pepco programy i akcje pomocowe:</w:t>
      </w:r>
    </w:p>
    <w:p>
      <w:r>
        <w:rPr>
          <w:rFonts w:ascii="calibri" w:hAnsi="calibri" w:eastAsia="calibri" w:cs="calibri"/>
          <w:sz w:val="24"/>
          <w:szCs w:val="24"/>
        </w:rPr>
        <w:t xml:space="preserve">• zajęcia rozwijające dziecięce zainteresowania i pasje, </w:t>
      </w:r>
    </w:p>
    <w:p>
      <w:r>
        <w:rPr>
          <w:rFonts w:ascii="calibri" w:hAnsi="calibri" w:eastAsia="calibri" w:cs="calibri"/>
          <w:sz w:val="24"/>
          <w:szCs w:val="24"/>
        </w:rPr>
        <w:t xml:space="preserve">• zakup laptopów do nauki,</w:t>
      </w:r>
    </w:p>
    <w:p>
      <w:r>
        <w:rPr>
          <w:rFonts w:ascii="calibri" w:hAnsi="calibri" w:eastAsia="calibri" w:cs="calibri"/>
          <w:sz w:val="24"/>
          <w:szCs w:val="24"/>
        </w:rPr>
        <w:t xml:space="preserve">• finansowanie wycieczek i wakacyjnych obozów,</w:t>
      </w:r>
    </w:p>
    <w:p>
      <w:r>
        <w:rPr>
          <w:rFonts w:ascii="calibri" w:hAnsi="calibri" w:eastAsia="calibri" w:cs="calibri"/>
          <w:sz w:val="24"/>
          <w:szCs w:val="24"/>
        </w:rPr>
        <w:t xml:space="preserve">a to tylko część naszych wspólnych działań.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Polecamy te śliczne charytatywne misie i dziękujemy #PepcoPL za tę przedświąteczną akcję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#TPD #dzieci #rodzina #pomoc</w:t>
      </w:r>
    </w:p>
    <w:p>
      <w:r>
        <w:rPr>
          <w:rFonts w:ascii="calibri" w:hAnsi="calibri" w:eastAsia="calibri" w:cs="calibri"/>
          <w:sz w:val="24"/>
          <w:szCs w:val="24"/>
        </w:rPr>
        <w:t xml:space="preserve">#nonprofit #OPP #NGO #1procent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2026-09-13T00:11:09+02:00</dcterms:created>
  <dcterms:modified xsi:type="dcterms:W3CDTF">2026-09-13T00:11:09+02:00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