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? Podsumowanie lata 2021 w Towarzystwie Przyjaciół Dzieci – dziś PÓŁOKOLONIE LETNIE w miejscu zamieszkania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? Podsumowanie lata 2021 w Towarzystwie Przyjaciół Dzieci – dziś PÓŁOKOLONIE LETNIE w miejscu zamieszkania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KIM BYLI BENEFICJENCI „LATA W MIEŚCIE Z TPD I PEPCO”?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800 podopiecznych 40 placówek wsparcia dziennego TPD, które organizowały półkolonie w miejscu zamieszkania, zwane „Latem w mieście”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NA CO PRZEZNACZYLIŚMY TE ŚRODKI?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W ramach dofinansowania wypoczynku w miejscu zamieszkania, tj. organizowanych przez oddziały Towarzystwa Przyjaciół Dzieci półkolonii, dzieci i młodzież mogły skorzystać z dodatkowych atrakcji, takich jak zajęcia sportowe i artystyczne, wyjścia do kina i jednodniowe wycieczki. Było to szczególnie ważne w roku 2020 i 2021, gdyż ze względu na pandemię odbyło się mniej wyjazdów na kolonie i obozy.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#TPD #TowarzystwoPrzyjaciółDzieci x #Pepco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#NonProfit #OPP #NGO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#LatowMieście #półkolonie #wypoczynek #dzieci #młodzież #OgniskoTPD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? Podsumowanie lata 2021 w Towarzystwie Przyjaciół Dzieci – dziś PÓŁOKOLONIE LETNIE w miejscu zamieszkania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KIM BYLI BENEFICJENCI „LATA W MIEŚCIE Z TPD I PEPCO”?</w:t>
      </w:r>
    </w:p>
    <w:p>
      <w:r>
        <w:rPr>
          <w:rFonts w:ascii="calibri" w:hAnsi="calibri" w:eastAsia="calibri" w:cs="calibri"/>
          <w:sz w:val="24"/>
          <w:szCs w:val="24"/>
        </w:rPr>
        <w:t xml:space="preserve">800 podopiecznych 40 placówek wsparcia dziennego TPD, które organizowały półkolonie w miejscu zamieszkania, zwane „Latem w mieście”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NA CO PRZEZNACZYLIŚMY TE ŚRODKI?</w:t>
      </w:r>
    </w:p>
    <w:p>
      <w:r>
        <w:rPr>
          <w:rFonts w:ascii="calibri" w:hAnsi="calibri" w:eastAsia="calibri" w:cs="calibri"/>
          <w:sz w:val="24"/>
          <w:szCs w:val="24"/>
        </w:rPr>
        <w:t xml:space="preserve">W ramach dofinansowania wypoczynku w miejscu zamieszkania, tj. organizowanych przez oddziały Towarzystwa Przyjaciół Dzieci półkolonii, dzieci i młodzież mogły skorzystać z dodatkowych atrakcji, takich jak zajęcia sportowe i artystyczne, wyjścia do kina i jednodniowe wycieczki. Było to szczególnie ważne w roku 2020 i 2021, gdyż ze względu na pandemię odbyło się mniej wyjazdów na kolonie i obozy.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#TPD #TowarzystwoPrzyjaciółDzieci x #Pepco </w:t>
      </w:r>
    </w:p>
    <w:p>
      <w:r>
        <w:rPr>
          <w:rFonts w:ascii="calibri" w:hAnsi="calibri" w:eastAsia="calibri" w:cs="calibri"/>
          <w:sz w:val="24"/>
          <w:szCs w:val="24"/>
        </w:rPr>
        <w:t xml:space="preserve">#NonProfit #OPP #NGO </w:t>
      </w:r>
    </w:p>
    <w:p>
      <w:r>
        <w:rPr>
          <w:rFonts w:ascii="calibri" w:hAnsi="calibri" w:eastAsia="calibri" w:cs="calibri"/>
          <w:sz w:val="24"/>
          <w:szCs w:val="24"/>
        </w:rPr>
        <w:t xml:space="preserve">#LatowMieście #półkolonie #wypoczynek #dzieci #młodzież #OgniskoTPD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2024-04-26T09:05:50+02:00</dcterms:created>
  <dcterms:modified xsi:type="dcterms:W3CDTF">2024-04-26T09:05:50+02:00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